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A5F97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A5F97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8A5F97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  <w:t>Área de Identificación</w:t>
            </w:r>
          </w:p>
        </w:tc>
      </w:tr>
      <w:tr w:rsidR="00A3073F" w:rsidRPr="008A5F97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A5F97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8A5F97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62DCEAF2" w:rsidR="00A3073F" w:rsidRPr="007B25BE" w:rsidRDefault="00AE677E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</w:rPr>
            </w:pPr>
            <w:r w:rsidRPr="007B25BE"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</w:rPr>
              <w:t>Secretaría General</w:t>
            </w:r>
          </w:p>
        </w:tc>
      </w:tr>
      <w:tr w:rsidR="00A3073F" w:rsidRPr="008A5F97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A5F97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8A5F97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66F7FA24" w:rsidR="00A3073F" w:rsidRPr="007B25BE" w:rsidRDefault="007B25BE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  <w:lang w:val="es-MX"/>
              </w:rPr>
            </w:pPr>
            <w:r w:rsidRPr="007B25BE"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  <w:lang w:val="es-MX"/>
              </w:rPr>
              <w:t>Coordinación de Órganos de Gobierno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7B25BE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7B25BE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  <w:t xml:space="preserve">Periodo de </w:t>
            </w:r>
            <w:r w:rsidR="00A3073F" w:rsidRPr="007B25BE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  <w:t>actualización: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7B25BE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7B25BE"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  <w:lang w:val="es-MX"/>
              </w:rPr>
              <w:t xml:space="preserve">         </w:t>
            </w:r>
            <w:r w:rsidR="008C38DB" w:rsidRPr="007B25BE"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  <w:lang w:val="es-MX"/>
              </w:rPr>
              <w:t>2025</w:t>
            </w:r>
          </w:p>
        </w:tc>
      </w:tr>
      <w:tr w:rsidR="00A3073F" w:rsidRPr="008A5F97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A5F97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8A5F97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  <w:t>Nombre del Titular: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3DC74142" w:rsidR="00A3073F" w:rsidRPr="007B25BE" w:rsidRDefault="00932B8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  <w:lang w:val="es-MX"/>
              </w:rPr>
              <w:t xml:space="preserve">Lic. </w:t>
            </w:r>
            <w:r w:rsidR="007B25BE" w:rsidRPr="007B25BE"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  <w:lang w:val="es-MX"/>
              </w:rPr>
              <w:t>Gustavo Adolfo Zavala Guerrero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7B25BE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</w:pPr>
          </w:p>
        </w:tc>
      </w:tr>
      <w:tr w:rsidR="00A3073F" w:rsidRPr="008A5F97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A5F97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8A5F97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0C11B9EA" w:rsidR="00A3073F" w:rsidRPr="007B25BE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  <w:lang w:val="es-MX"/>
              </w:rPr>
            </w:pPr>
            <w:r w:rsidRPr="007B25BE"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  <w:lang w:val="es-MX"/>
              </w:rPr>
              <w:t xml:space="preserve">Titular de la </w:t>
            </w:r>
            <w:r w:rsidR="007B25BE" w:rsidRPr="007B25BE"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  <w:lang w:val="es-MX"/>
              </w:rPr>
              <w:t>Coordinación de Órganos de Gobierno</w:t>
            </w:r>
          </w:p>
        </w:tc>
      </w:tr>
      <w:tr w:rsidR="00A3073F" w:rsidRPr="008A5F97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A5F97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8A5F97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4BA3EFDA" w:rsidR="00A3073F" w:rsidRPr="007B25BE" w:rsidRDefault="00AE677E" w:rsidP="0061698E">
            <w:pPr>
              <w:jc w:val="both"/>
              <w:rPr>
                <w:rFonts w:ascii="Montserrat Medium" w:eastAsia="Times New Roman" w:hAnsi="Montserrat Medium" w:cs="Open Sans"/>
                <w:sz w:val="16"/>
                <w:szCs w:val="16"/>
                <w:lang w:val="es-MX"/>
              </w:rPr>
            </w:pPr>
            <w:r w:rsidRPr="007B25BE">
              <w:rPr>
                <w:rFonts w:ascii="Montserrat Medium" w:eastAsia="Times New Roman" w:hAnsi="Montserrat Medium" w:cs="Open Sans"/>
                <w:sz w:val="16"/>
                <w:szCs w:val="16"/>
                <w:lang w:val="es-MX"/>
              </w:rPr>
              <w:t xml:space="preserve">Avenida Paseo de la Reforma 476, </w:t>
            </w:r>
            <w:r w:rsidR="00EF68AE">
              <w:rPr>
                <w:rFonts w:ascii="Montserrat Medium" w:eastAsia="Times New Roman" w:hAnsi="Montserrat Medium" w:cs="Open Sans"/>
                <w:sz w:val="16"/>
                <w:szCs w:val="16"/>
                <w:lang w:val="es-MX"/>
              </w:rPr>
              <w:t>Segundo Piso</w:t>
            </w:r>
            <w:r w:rsidRPr="007B25BE">
              <w:rPr>
                <w:rFonts w:ascii="Montserrat Medium" w:eastAsia="Times New Roman" w:hAnsi="Montserrat Medium" w:cs="Open Sans"/>
                <w:sz w:val="16"/>
                <w:szCs w:val="16"/>
                <w:lang w:val="es-MX"/>
              </w:rPr>
              <w:t>, Colonia Juárez, Alcaldía Cuauhtémoc, Código Postal 06600, Ciudad de México.</w:t>
            </w:r>
          </w:p>
        </w:tc>
      </w:tr>
      <w:tr w:rsidR="00AE677E" w:rsidRPr="00932B87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E677E" w:rsidRPr="008A5F97" w:rsidRDefault="00AE677E" w:rsidP="00AE677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8A5F97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67264D0C" w:rsidR="00AE677E" w:rsidRPr="007B25BE" w:rsidRDefault="00AE677E" w:rsidP="00AE677E">
            <w:pPr>
              <w:jc w:val="both"/>
              <w:rPr>
                <w:rFonts w:ascii="Montserrat Medium" w:eastAsia="Times New Roman" w:hAnsi="Montserrat Medium" w:cs="Open Sans"/>
                <w:sz w:val="16"/>
                <w:szCs w:val="16"/>
                <w:lang w:val="en-US"/>
              </w:rPr>
            </w:pPr>
            <w:r w:rsidRPr="007B25BE">
              <w:rPr>
                <w:rFonts w:ascii="Montserrat Medium" w:eastAsia="Times New Roman" w:hAnsi="Montserrat Medium" w:cs="Open Sans"/>
                <w:sz w:val="16"/>
                <w:szCs w:val="16"/>
                <w:lang w:val="en-US"/>
              </w:rPr>
              <w:t>(55) 5238-2700 Ext. 1</w:t>
            </w:r>
            <w:r w:rsidR="00AD5B5A">
              <w:rPr>
                <w:rFonts w:ascii="Montserrat Medium" w:eastAsia="Times New Roman" w:hAnsi="Montserrat Medium" w:cs="Open Sans"/>
                <w:sz w:val="16"/>
                <w:szCs w:val="16"/>
                <w:lang w:val="en-US"/>
              </w:rPr>
              <w:t>0281</w:t>
            </w:r>
            <w:r w:rsidRPr="007B25BE">
              <w:rPr>
                <w:rFonts w:ascii="Montserrat Medium" w:eastAsia="Times New Roman" w:hAnsi="Montserrat Medium" w:cs="Open Sans"/>
                <w:sz w:val="16"/>
                <w:szCs w:val="16"/>
                <w:lang w:val="en-US"/>
              </w:rPr>
              <w:t xml:space="preserve"> / </w:t>
            </w:r>
            <w:hyperlink r:id="rId11" w:history="1">
              <w:r w:rsidR="007B25BE" w:rsidRPr="007B25BE">
                <w:rPr>
                  <w:rStyle w:val="Hipervnculo"/>
                  <w:rFonts w:ascii="Montserrat Medium" w:eastAsia="Times New Roman" w:hAnsi="Montserrat Medium" w:cs="Open Sans"/>
                  <w:color w:val="auto"/>
                  <w:sz w:val="16"/>
                  <w:szCs w:val="16"/>
                  <w:u w:val="none"/>
                  <w:lang w:val="en-US"/>
                </w:rPr>
                <w:t>gustavo.zavala@imss.gob.mx</w:t>
              </w:r>
            </w:hyperlink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:rsidRPr="008A5F97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A5F97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8A5F97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3B19E2B3" w:rsidR="00CA692E" w:rsidRPr="008A5F97" w:rsidRDefault="00685A7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  <w:lang w:val="es-MX"/>
              </w:rPr>
              <w:t>Trámite</w:t>
            </w:r>
            <w:r w:rsidR="007D33EF" w:rsidRPr="008A5F97"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  <w:lang w:val="es-MX"/>
              </w:rPr>
              <w:t xml:space="preserve"> </w:t>
            </w:r>
          </w:p>
        </w:tc>
      </w:tr>
      <w:tr w:rsidR="007B25BE" w:rsidRPr="008A5F97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7B25BE" w:rsidRPr="008A5F97" w:rsidRDefault="007B25BE" w:rsidP="007B25BE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A5F97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2EAF6B95" w:rsidR="007B25BE" w:rsidRPr="008A5F97" w:rsidRDefault="007B25BE" w:rsidP="007B25B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  <w:lang w:val="es-MX"/>
              </w:rPr>
            </w:pPr>
            <w:r w:rsidRPr="007B25BE"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  <w:lang w:val="es-MX"/>
              </w:rPr>
              <w:t>Coordinación de Órganos de Gobierno</w:t>
            </w:r>
          </w:p>
        </w:tc>
      </w:tr>
      <w:tr w:rsidR="007B25BE" w:rsidRPr="008A5F97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7B25BE" w:rsidRPr="008A5F97" w:rsidRDefault="007B25BE" w:rsidP="007B25B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8A5F97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7B25BE" w:rsidRPr="008A5F97" w:rsidRDefault="007B25BE" w:rsidP="007B25B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  <w:lang w:val="es-MX"/>
              </w:rPr>
            </w:pPr>
            <w:r w:rsidRPr="008A5F97"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  <w:lang w:val="es-MX"/>
              </w:rPr>
              <w:t>Instituto Mexicano del Seguro Social</w:t>
            </w:r>
          </w:p>
        </w:tc>
      </w:tr>
      <w:tr w:rsidR="007B25BE" w:rsidRPr="008A5F97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7B25BE" w:rsidRPr="008A5F97" w:rsidRDefault="007B25BE" w:rsidP="007B25B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8A5F97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03468E30" w:rsidR="007B25BE" w:rsidRPr="008A5F97" w:rsidRDefault="007B25BE" w:rsidP="007B25B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  <w:lang w:val="es-MX"/>
              </w:rPr>
            </w:pPr>
            <w:r w:rsidRPr="008A5F97"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  <w:lang w:val="es-MX"/>
              </w:rPr>
              <w:t>1S Gobierno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:rsidRPr="008A5F97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8A5F97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8A5F97">
              <w:rPr>
                <w:rFonts w:ascii="Montserrat Medium" w:hAnsi="Montserrat Medium"/>
                <w:b/>
                <w:bCs/>
                <w:color w:val="000000"/>
                <w:sz w:val="16"/>
                <w:szCs w:val="16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8A5F97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8A5F97">
              <w:rPr>
                <w:rFonts w:ascii="Montserrat Medium" w:hAnsi="Montserrat Medium"/>
                <w:b/>
                <w:bCs/>
                <w:color w:val="000000"/>
                <w:sz w:val="16"/>
                <w:szCs w:val="16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8A5F97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8A5F97">
              <w:rPr>
                <w:rFonts w:ascii="Montserrat Medium" w:hAnsi="Montserrat Medium"/>
                <w:b/>
                <w:bCs/>
                <w:color w:val="000000"/>
                <w:sz w:val="16"/>
                <w:szCs w:val="16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16EA67B4" w:rsidR="008D7CA5" w:rsidRPr="008A5F97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8A5F97">
              <w:rPr>
                <w:rFonts w:ascii="Montserrat Medium" w:hAnsi="Montserrat Medium"/>
                <w:b/>
                <w:bCs/>
                <w:color w:val="000000"/>
                <w:sz w:val="16"/>
                <w:szCs w:val="16"/>
              </w:rPr>
              <w:t xml:space="preserve">NÚMERO </w:t>
            </w:r>
            <w:r w:rsidR="00430FE4" w:rsidRPr="008A5F97">
              <w:rPr>
                <w:rFonts w:ascii="Montserrat Medium" w:hAnsi="Montserrat Medium"/>
                <w:b/>
                <w:bCs/>
                <w:color w:val="000000"/>
                <w:sz w:val="16"/>
                <w:szCs w:val="16"/>
              </w:rPr>
              <w:t>DE EXPEDIENTES</w:t>
            </w:r>
            <w:r w:rsidR="0061698E" w:rsidRPr="008A5F97">
              <w:rPr>
                <w:rFonts w:ascii="Montserrat Medium" w:hAnsi="Montserrat Medium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8A5F97">
              <w:rPr>
                <w:rFonts w:ascii="Montserrat Medium" w:hAnsi="Montserrat Medium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A5F97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A5F97">
              <w:rPr>
                <w:rFonts w:ascii="Montserrat Medium" w:hAnsi="Montserrat Medium"/>
                <w:b/>
                <w:bCs/>
                <w:color w:val="000000"/>
                <w:sz w:val="16"/>
                <w:szCs w:val="16"/>
              </w:rPr>
              <w:t xml:space="preserve">UBICACIÓN </w:t>
            </w:r>
            <w:r w:rsidR="0066171A" w:rsidRPr="008A5F97">
              <w:rPr>
                <w:rFonts w:ascii="Montserrat Medium" w:hAnsi="Montserrat Medium"/>
                <w:b/>
                <w:bCs/>
                <w:color w:val="000000"/>
                <w:sz w:val="16"/>
                <w:szCs w:val="16"/>
              </w:rPr>
              <w:t>FÍSICA</w:t>
            </w:r>
          </w:p>
        </w:tc>
      </w:tr>
      <w:tr w:rsidR="00AE677E" w:rsidRPr="008A5F97" w14:paraId="760A83B2" w14:textId="77777777" w:rsidTr="00AD5B5A">
        <w:trPr>
          <w:trHeight w:val="311"/>
        </w:trPr>
        <w:tc>
          <w:tcPr>
            <w:tcW w:w="1016" w:type="pct"/>
            <w:vAlign w:val="center"/>
          </w:tcPr>
          <w:p w14:paraId="1D4D85A9" w14:textId="2687B700" w:rsidR="00AE677E" w:rsidRPr="008A5F97" w:rsidRDefault="00AE677E" w:rsidP="00AE677E">
            <w:pPr>
              <w:jc w:val="center"/>
              <w:rPr>
                <w:rFonts w:ascii="Montserrat Medium" w:hAnsi="Montserrat Medium"/>
                <w:color w:val="000000"/>
                <w:sz w:val="16"/>
                <w:szCs w:val="16"/>
              </w:rPr>
            </w:pPr>
            <w:r w:rsidRPr="008A5F97">
              <w:rPr>
                <w:rFonts w:ascii="Montserrat Medium" w:hAnsi="Montserrat Medium"/>
                <w:color w:val="000000"/>
                <w:sz w:val="16"/>
                <w:szCs w:val="16"/>
              </w:rPr>
              <w:t>1S.1 Órganos de Gobierno</w:t>
            </w:r>
          </w:p>
        </w:tc>
        <w:tc>
          <w:tcPr>
            <w:tcW w:w="1519" w:type="pct"/>
          </w:tcPr>
          <w:p w14:paraId="420D570C" w14:textId="5286EE5A" w:rsidR="00AE677E" w:rsidRPr="008A5F97" w:rsidRDefault="008A5F97" w:rsidP="00AD5B5A">
            <w:pPr>
              <w:jc w:val="both"/>
              <w:rPr>
                <w:rFonts w:ascii="Montserrat Medium" w:hAnsi="Montserrat Medium"/>
                <w:color w:val="000000"/>
                <w:sz w:val="16"/>
                <w:szCs w:val="16"/>
              </w:rPr>
            </w:pPr>
            <w:r w:rsidRPr="008A5F97">
              <w:rPr>
                <w:rFonts w:ascii="Montserrat Medium" w:hAnsi="Montserrat Medium"/>
                <w:color w:val="000000"/>
                <w:sz w:val="16"/>
                <w:szCs w:val="16"/>
              </w:rPr>
              <w:t>La serie refiere a las sesiones del Consejo Técnico del Instituto Mexicano del Seguro Social y documenta la planeación, atención, seguimiento y ejecución de los asuntos de su competencia; se integra por actas, apéndices, anexos y demás documentación soporte.</w:t>
            </w:r>
          </w:p>
        </w:tc>
        <w:tc>
          <w:tcPr>
            <w:tcW w:w="611" w:type="pct"/>
            <w:vAlign w:val="center"/>
          </w:tcPr>
          <w:p w14:paraId="14D1391C" w14:textId="6B1AD374" w:rsidR="00AE677E" w:rsidRPr="008A5F97" w:rsidRDefault="00AE677E" w:rsidP="00AE677E">
            <w:pPr>
              <w:jc w:val="center"/>
              <w:rPr>
                <w:rFonts w:ascii="Montserrat Medium" w:hAnsi="Montserrat Medium"/>
                <w:color w:val="000000"/>
                <w:sz w:val="16"/>
                <w:szCs w:val="16"/>
              </w:rPr>
            </w:pPr>
            <w:r w:rsidRPr="008A5F97">
              <w:rPr>
                <w:rFonts w:ascii="Montserrat Medium" w:hAnsi="Montserrat Medium"/>
                <w:color w:val="000000"/>
                <w:sz w:val="16"/>
                <w:szCs w:val="16"/>
              </w:rPr>
              <w:t>202</w:t>
            </w:r>
            <w:r w:rsidR="007B25BE">
              <w:rPr>
                <w:rFonts w:ascii="Montserrat Medium" w:hAnsi="Montserrat Medium"/>
                <w:color w:val="000000"/>
                <w:sz w:val="16"/>
                <w:szCs w:val="16"/>
              </w:rPr>
              <w:t>5</w:t>
            </w:r>
          </w:p>
        </w:tc>
        <w:tc>
          <w:tcPr>
            <w:tcW w:w="690" w:type="pct"/>
            <w:vAlign w:val="center"/>
          </w:tcPr>
          <w:p w14:paraId="3988A12B" w14:textId="67A3DE11" w:rsidR="00AE677E" w:rsidRPr="008A5F97" w:rsidRDefault="00685A75" w:rsidP="00AE677E">
            <w:pPr>
              <w:jc w:val="center"/>
              <w:rPr>
                <w:rFonts w:ascii="Montserrat Medium" w:hAnsi="Montserrat Medium"/>
                <w:color w:val="000000"/>
                <w:sz w:val="16"/>
                <w:szCs w:val="16"/>
              </w:rPr>
            </w:pPr>
            <w:r>
              <w:rPr>
                <w:rFonts w:ascii="Montserrat Medium" w:hAnsi="Montserrat Medium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164" w:type="pct"/>
            <w:vAlign w:val="center"/>
          </w:tcPr>
          <w:p w14:paraId="499BB8BA" w14:textId="46693D44" w:rsidR="00AE677E" w:rsidRPr="008A5F97" w:rsidRDefault="008A5F97" w:rsidP="007D33EF">
            <w:pPr>
              <w:jc w:val="both"/>
              <w:rPr>
                <w:rFonts w:ascii="Montserrat Medium" w:hAnsi="Montserrat Medium"/>
                <w:color w:val="000000"/>
                <w:sz w:val="16"/>
                <w:szCs w:val="16"/>
              </w:rPr>
            </w:pPr>
            <w:r w:rsidRPr="008A5F97"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</w:rPr>
              <w:t xml:space="preserve">Avenida Paseo de la Reforma 476, </w:t>
            </w:r>
            <w:r w:rsidR="00685A75"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</w:rPr>
              <w:t>Segundo Piso</w:t>
            </w:r>
            <w:r w:rsidRPr="008A5F97"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</w:rPr>
              <w:t>, Colonia Juárez, Alcaldía Cuauhtémoc, Código Postal 06600, Ciudad de México.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A5F97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8A5F97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A5F97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8A5F97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</w:pPr>
          </w:p>
        </w:tc>
      </w:tr>
      <w:tr w:rsidR="00623117" w:rsidRPr="008A5F9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714A3FA6" w:rsidR="00D52008" w:rsidRPr="008A5F97" w:rsidRDefault="00685A75" w:rsidP="0066171A">
            <w:pPr>
              <w:jc w:val="center"/>
              <w:rPr>
                <w:rFonts w:ascii="Montserrat Medium" w:hAnsi="Montserrat Medium"/>
                <w:color w:val="000000"/>
                <w:sz w:val="16"/>
                <w:szCs w:val="16"/>
              </w:rPr>
            </w:pPr>
            <w:r>
              <w:rPr>
                <w:rFonts w:ascii="Montserrat Medium" w:hAnsi="Montserrat Medium"/>
                <w:color w:val="000000"/>
                <w:sz w:val="16"/>
                <w:szCs w:val="16"/>
              </w:rPr>
              <w:t>Eduardo Molina Zuñiga</w:t>
            </w:r>
          </w:p>
          <w:p w14:paraId="081690BF" w14:textId="42539307" w:rsidR="00623117" w:rsidRPr="008A5F9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6"/>
                <w:szCs w:val="16"/>
              </w:rPr>
            </w:pPr>
            <w:r w:rsidRPr="008A5F97">
              <w:rPr>
                <w:rFonts w:ascii="Montserrat Medium" w:hAnsi="Montserrat Medium"/>
                <w:color w:val="000000"/>
                <w:sz w:val="16"/>
                <w:szCs w:val="16"/>
              </w:rPr>
              <w:t>R</w:t>
            </w:r>
            <w:r w:rsidR="008C38DB" w:rsidRPr="008A5F97">
              <w:rPr>
                <w:rFonts w:ascii="Montserrat Medium" w:hAnsi="Montserrat Medium"/>
                <w:color w:val="000000"/>
                <w:sz w:val="16"/>
                <w:szCs w:val="16"/>
              </w:rPr>
              <w:t xml:space="preserve">esponsable </w:t>
            </w:r>
          </w:p>
        </w:tc>
        <w:tc>
          <w:tcPr>
            <w:tcW w:w="808" w:type="pct"/>
          </w:tcPr>
          <w:p w14:paraId="64BB9573" w14:textId="77777777" w:rsidR="00623117" w:rsidRPr="008A5F9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6"/>
                <w:szCs w:val="16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24B94624" w14:textId="0DC991D6" w:rsidR="007B25BE" w:rsidRDefault="007B25BE" w:rsidP="00623117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  <w:lang w:val="es-MX"/>
              </w:rPr>
              <w:t xml:space="preserve">Lic. </w:t>
            </w:r>
            <w:r w:rsidRPr="007B25BE"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  <w:lang w:val="es-MX"/>
              </w:rPr>
              <w:t xml:space="preserve">Gustavo Adolfo Zavala Guerrero </w:t>
            </w:r>
          </w:p>
          <w:p w14:paraId="2D0B8AF7" w14:textId="27C38AE2" w:rsidR="00623117" w:rsidRPr="008A5F9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6"/>
                <w:szCs w:val="16"/>
              </w:rPr>
            </w:pPr>
            <w:r w:rsidRPr="008A5F97">
              <w:rPr>
                <w:rFonts w:ascii="Montserrat Medium" w:hAnsi="Montserrat Medium"/>
                <w:color w:val="000000"/>
                <w:sz w:val="16"/>
                <w:szCs w:val="16"/>
              </w:rPr>
              <w:t xml:space="preserve">Titular de la </w:t>
            </w:r>
            <w:r w:rsidR="007B25BE" w:rsidRPr="007B25BE"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  <w:lang w:val="es-MX"/>
              </w:rPr>
              <w:t>Coordinación de Órganos de Gobierno</w:t>
            </w:r>
          </w:p>
        </w:tc>
      </w:tr>
    </w:tbl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1BABC" w14:textId="77777777" w:rsidR="009B1B83" w:rsidRDefault="009B1B83" w:rsidP="00984A99">
      <w:r>
        <w:separator/>
      </w:r>
    </w:p>
  </w:endnote>
  <w:endnote w:type="continuationSeparator" w:id="0">
    <w:p w14:paraId="5B8193F8" w14:textId="77777777" w:rsidR="009B1B83" w:rsidRDefault="009B1B83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Courier New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E8A9F" w14:textId="77777777" w:rsidR="009B1B83" w:rsidRDefault="009B1B83" w:rsidP="00984A99">
      <w:r>
        <w:separator/>
      </w:r>
    </w:p>
  </w:footnote>
  <w:footnote w:type="continuationSeparator" w:id="0">
    <w:p w14:paraId="40F2EAED" w14:textId="77777777" w:rsidR="009B1B83" w:rsidRDefault="009B1B83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22F62"/>
    <w:rsid w:val="003358CC"/>
    <w:rsid w:val="00345D53"/>
    <w:rsid w:val="00365F3B"/>
    <w:rsid w:val="00370C49"/>
    <w:rsid w:val="0037444E"/>
    <w:rsid w:val="003805FC"/>
    <w:rsid w:val="0038715D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30FE4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85A75"/>
    <w:rsid w:val="006922A2"/>
    <w:rsid w:val="00694D8F"/>
    <w:rsid w:val="006C2855"/>
    <w:rsid w:val="006C476F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3D2B"/>
    <w:rsid w:val="007A5C1B"/>
    <w:rsid w:val="007B25BE"/>
    <w:rsid w:val="007B3E21"/>
    <w:rsid w:val="007B56A7"/>
    <w:rsid w:val="007C0A97"/>
    <w:rsid w:val="007C702F"/>
    <w:rsid w:val="007D33EF"/>
    <w:rsid w:val="007D7516"/>
    <w:rsid w:val="007E0092"/>
    <w:rsid w:val="007F3343"/>
    <w:rsid w:val="0080794C"/>
    <w:rsid w:val="00813C78"/>
    <w:rsid w:val="0081517B"/>
    <w:rsid w:val="00881B49"/>
    <w:rsid w:val="008A5F8D"/>
    <w:rsid w:val="008A5F97"/>
    <w:rsid w:val="008C1ECE"/>
    <w:rsid w:val="008C38DB"/>
    <w:rsid w:val="008C7577"/>
    <w:rsid w:val="008D1BBB"/>
    <w:rsid w:val="008D5536"/>
    <w:rsid w:val="008D640F"/>
    <w:rsid w:val="008D7CA5"/>
    <w:rsid w:val="008E6AFF"/>
    <w:rsid w:val="00900AF9"/>
    <w:rsid w:val="00904799"/>
    <w:rsid w:val="009075A9"/>
    <w:rsid w:val="00911725"/>
    <w:rsid w:val="009134E7"/>
    <w:rsid w:val="00922D97"/>
    <w:rsid w:val="00932B87"/>
    <w:rsid w:val="00934404"/>
    <w:rsid w:val="0096781C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B1B83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879A6"/>
    <w:rsid w:val="00AA1271"/>
    <w:rsid w:val="00AA5AC4"/>
    <w:rsid w:val="00AB43BB"/>
    <w:rsid w:val="00AD5B5A"/>
    <w:rsid w:val="00AE1315"/>
    <w:rsid w:val="00AE677E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555D1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68AE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ustavo.zavala@imss.gob.m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207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Cristina Hernandez Cabrera</cp:lastModifiedBy>
  <cp:revision>9</cp:revision>
  <cp:lastPrinted>2026-04-24T18:50:00Z</cp:lastPrinted>
  <dcterms:created xsi:type="dcterms:W3CDTF">2026-04-22T19:50:00Z</dcterms:created>
  <dcterms:modified xsi:type="dcterms:W3CDTF">2026-04-24T18:54:00Z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